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0DA1" w:rsidRDefault="008972CF">
      <w:r>
        <w:t>Region 2 Elementary Principal’s PLC</w:t>
      </w:r>
    </w:p>
    <w:p w:rsidR="008972CF" w:rsidRDefault="008972CF">
      <w:r>
        <w:t>September 24, 2014</w:t>
      </w:r>
    </w:p>
    <w:p w:rsidR="008972CF" w:rsidRDefault="008972CF">
      <w:r>
        <w:t>Synopsis</w:t>
      </w:r>
    </w:p>
    <w:p w:rsidR="008972CF" w:rsidRDefault="008972CF">
      <w:r>
        <w:t>What do we want them to learn?</w:t>
      </w:r>
      <w:r w:rsidR="00D138ED">
        <w:t xml:space="preserve"> How will we know if they have learned it?</w:t>
      </w:r>
    </w:p>
    <w:p w:rsidR="008972CF" w:rsidRDefault="008972CF">
      <w:r>
        <w:t xml:space="preserve">October 9- </w:t>
      </w:r>
      <w:r w:rsidR="00D138ED">
        <w:t xml:space="preserve">Grade level teachers from Region 2, grades 1-5 will use the Common Core Math standards to determine the </w:t>
      </w:r>
      <w:proofErr w:type="gramStart"/>
      <w:r w:rsidR="00D138ED">
        <w:t>essential</w:t>
      </w:r>
      <w:r>
        <w:t xml:space="preserve"> </w:t>
      </w:r>
      <w:r w:rsidR="00D138ED">
        <w:t xml:space="preserve"> learning</w:t>
      </w:r>
      <w:proofErr w:type="gramEnd"/>
      <w:r w:rsidR="00D138ED">
        <w:t xml:space="preserve"> targets for their grade level for Unit 1 as it is tied to Math Expressions.  This will be done at each individual school by the different grade levels at those schools. They will use these to then write a formative assessment for Unit 1 which will be shared at a regional meeting for the different grade levels on January 8, site TBA.</w:t>
      </w:r>
    </w:p>
    <w:p w:rsidR="008972CF" w:rsidRDefault="008972CF" w:rsidP="008972CF">
      <w:r>
        <w:t>-Worked on a plan for the All District Early Out for October and January.</w:t>
      </w:r>
      <w:r w:rsidRPr="008972CF">
        <w:t xml:space="preserve"> </w:t>
      </w:r>
      <w:r>
        <w:t xml:space="preserve"> </w:t>
      </w:r>
      <w:r>
        <w:t xml:space="preserve">At the upcoming </w:t>
      </w:r>
      <w:proofErr w:type="gramStart"/>
      <w:r>
        <w:t>All-</w:t>
      </w:r>
      <w:proofErr w:type="gramEnd"/>
      <w:r>
        <w:t xml:space="preserve">District Early Out, October 9.  All Kindergarten teachers from Region 2 will meet at Lewis and Clark at 2:45 to develop a common trimester assessment that is closely tied to the common core in ELA and in math.  This work will continue at the next </w:t>
      </w:r>
      <w:proofErr w:type="gramStart"/>
      <w:r>
        <w:t>All-</w:t>
      </w:r>
      <w:proofErr w:type="gramEnd"/>
      <w:r>
        <w:t>District Early Out on January 8, site TBA. Susan Anderson, principal at Lewis and Clark will attend the meeting to help answer que</w:t>
      </w:r>
      <w:r>
        <w:t>stions and be a resource</w:t>
      </w:r>
      <w:r>
        <w:t>.</w:t>
      </w:r>
    </w:p>
    <w:p w:rsidR="00D138ED" w:rsidRDefault="00D138ED" w:rsidP="008972CF">
      <w:r>
        <w:t>-Brainstormed Graduation Matters activities as they relate to the three main goals of wellness, attendance, and family involvement.</w:t>
      </w:r>
      <w:bookmarkStart w:id="0" w:name="_GoBack"/>
      <w:bookmarkEnd w:id="0"/>
    </w:p>
    <w:p w:rsidR="008972CF" w:rsidRDefault="008972CF"/>
    <w:sectPr w:rsidR="008972C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2CF"/>
    <w:rsid w:val="00230DA1"/>
    <w:rsid w:val="008972CF"/>
    <w:rsid w:val="00D13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829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185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1240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 MCPS user</dc:creator>
  <cp:keywords/>
  <dc:description/>
  <cp:lastModifiedBy>an MCPS user</cp:lastModifiedBy>
  <cp:revision>1</cp:revision>
  <dcterms:created xsi:type="dcterms:W3CDTF">2014-09-25T13:40:00Z</dcterms:created>
  <dcterms:modified xsi:type="dcterms:W3CDTF">2014-09-25T13:58:00Z</dcterms:modified>
</cp:coreProperties>
</file>